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E" w:rsidRPr="00F04A5E" w:rsidRDefault="00895768" w:rsidP="00F0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19- </w:t>
      </w:r>
      <w:proofErr w:type="spellStart"/>
      <w:r>
        <w:rPr>
          <w:rFonts w:ascii="Times New Roman" w:hAnsi="Times New Roman"/>
          <w:b/>
          <w:sz w:val="24"/>
          <w:szCs w:val="24"/>
        </w:rPr>
        <w:t>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этажный 3</w:t>
      </w:r>
      <w:r w:rsidR="00F04A5E" w:rsidRPr="00F04A5E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F04A5E" w:rsidRPr="00F04A5E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F04A5E" w:rsidRPr="00F04A5E">
        <w:rPr>
          <w:rFonts w:ascii="Times New Roman" w:hAnsi="Times New Roman"/>
          <w:b/>
          <w:sz w:val="24"/>
          <w:szCs w:val="24"/>
        </w:rPr>
        <w:t xml:space="preserve"> секционный жилой дом со встроено – пристроенными помещениями, расположенный по адресу: Краснодарский край, </w:t>
      </w:r>
      <w:proofErr w:type="gramStart"/>
      <w:r w:rsidR="00F04A5E" w:rsidRPr="00F04A5E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F04A5E">
        <w:rPr>
          <w:rFonts w:ascii="Times New Roman" w:hAnsi="Times New Roman"/>
          <w:b/>
          <w:sz w:val="24"/>
          <w:szCs w:val="24"/>
        </w:rPr>
        <w:t>.</w:t>
      </w:r>
      <w:r w:rsidR="00F04A5E" w:rsidRPr="00F04A5E">
        <w:rPr>
          <w:rFonts w:ascii="Times New Roman" w:hAnsi="Times New Roman"/>
          <w:b/>
          <w:sz w:val="24"/>
          <w:szCs w:val="24"/>
        </w:rPr>
        <w:t xml:space="preserve"> Краснодар, проезд им</w:t>
      </w:r>
      <w:r w:rsidR="00F04A5E">
        <w:rPr>
          <w:rFonts w:ascii="Times New Roman" w:hAnsi="Times New Roman"/>
          <w:b/>
          <w:sz w:val="24"/>
          <w:szCs w:val="24"/>
        </w:rPr>
        <w:t>.</w:t>
      </w:r>
      <w:r w:rsidR="00F04A5E" w:rsidRPr="00F04A5E">
        <w:rPr>
          <w:rFonts w:ascii="Times New Roman" w:hAnsi="Times New Roman"/>
          <w:b/>
          <w:sz w:val="24"/>
          <w:szCs w:val="24"/>
        </w:rPr>
        <w:t xml:space="preserve"> Репина, 3 в Прикубанском внутригородском округе</w:t>
      </w:r>
      <w:r>
        <w:rPr>
          <w:rFonts w:ascii="Times New Roman" w:hAnsi="Times New Roman"/>
          <w:b/>
          <w:sz w:val="24"/>
          <w:szCs w:val="24"/>
        </w:rPr>
        <w:t>.</w:t>
      </w:r>
      <w:r w:rsidR="00727E87">
        <w:rPr>
          <w:rFonts w:ascii="Times New Roman" w:hAnsi="Times New Roman"/>
          <w:b/>
          <w:sz w:val="24"/>
          <w:szCs w:val="24"/>
        </w:rPr>
        <w:t xml:space="preserve"> (Литер 4)</w:t>
      </w:r>
    </w:p>
    <w:p w:rsidR="00F04A5E" w:rsidRDefault="00F04A5E" w:rsidP="00F04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t>1.Цель проекта строительства</w:t>
      </w:r>
      <w:r w:rsidRPr="00F04A5E">
        <w:rPr>
          <w:rFonts w:ascii="Times New Roman" w:hAnsi="Times New Roman"/>
          <w:b/>
          <w:sz w:val="24"/>
          <w:szCs w:val="24"/>
        </w:rPr>
        <w:t>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ind w:firstLine="360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19-этажного, </w:t>
      </w:r>
      <w:r w:rsidR="00895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-секционного, </w:t>
      </w:r>
      <w:r w:rsidR="00895768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>-квартирного жилого дома, со встроено-пристроенными помещениями, по адресу: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раснодар, проезд им.Репина, 3 в Прикубанском внутригородском округе.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t>2.Этапы и сроки реализации проекта строительства</w:t>
      </w:r>
      <w:r w:rsidRPr="00F04A5E">
        <w:rPr>
          <w:rFonts w:ascii="Times New Roman" w:hAnsi="Times New Roman"/>
          <w:b/>
          <w:sz w:val="24"/>
          <w:szCs w:val="24"/>
        </w:rPr>
        <w:t>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sz w:val="24"/>
          <w:szCs w:val="24"/>
        </w:rPr>
        <w:t xml:space="preserve">Начало строительства — </w:t>
      </w:r>
      <w:r w:rsidR="00895768">
        <w:rPr>
          <w:rFonts w:ascii="Times New Roman" w:hAnsi="Times New Roman"/>
          <w:sz w:val="24"/>
          <w:szCs w:val="24"/>
        </w:rPr>
        <w:t>июль</w:t>
      </w:r>
      <w:r w:rsidRPr="00F04A5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F04A5E">
        <w:rPr>
          <w:rFonts w:ascii="Times New Roman" w:hAnsi="Times New Roman"/>
          <w:sz w:val="24"/>
          <w:szCs w:val="24"/>
        </w:rPr>
        <w:t xml:space="preserve"> года.</w:t>
      </w:r>
    </w:p>
    <w:p w:rsidR="00411AA5" w:rsidRPr="00411AA5" w:rsidRDefault="00411AA5" w:rsidP="00411A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>Получено разрешение на ввод объекта в эксплуатацию от 30.06.2020 года за №23-</w:t>
      </w:r>
      <w:r w:rsidRPr="00411AA5">
        <w:rPr>
          <w:rFonts w:ascii="Times New Roman" w:hAnsi="Times New Roman"/>
          <w:sz w:val="24"/>
          <w:szCs w:val="24"/>
          <w:lang w:val="en-US"/>
        </w:rPr>
        <w:t>RU</w:t>
      </w:r>
      <w:r w:rsidRPr="00411AA5">
        <w:rPr>
          <w:rFonts w:ascii="Times New Roman" w:hAnsi="Times New Roman"/>
          <w:sz w:val="24"/>
          <w:szCs w:val="24"/>
        </w:rPr>
        <w:t>23306000-5288-2020</w:t>
      </w:r>
    </w:p>
    <w:p w:rsidR="00F04A5E" w:rsidRPr="00F04A5E" w:rsidRDefault="00F04A5E" w:rsidP="009A6AE4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t>3.Местоположение строящегося объекта недвижимости: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Краснодарский край, город Краснодар, проезд им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епина,3.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t>4.Описание строящегося объекта недвижимости: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F04A5E" w:rsidRDefault="00506C31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19-этажный, </w:t>
      </w:r>
      <w:r w:rsidR="00895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-х секционный жилой дом со встроенными офисными помещениями.</w:t>
      </w:r>
    </w:p>
    <w:p w:rsidR="00506C31" w:rsidRDefault="00506C31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подземная часть (фундамент) </w:t>
      </w:r>
      <w:r w:rsidR="00895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ж/б</w:t>
      </w:r>
      <w:proofErr w:type="gramEnd"/>
      <w:r>
        <w:rPr>
          <w:rFonts w:ascii="Times New Roman" w:hAnsi="Times New Roman"/>
          <w:sz w:val="24"/>
          <w:szCs w:val="24"/>
        </w:rPr>
        <w:t xml:space="preserve"> плита;</w:t>
      </w:r>
    </w:p>
    <w:p w:rsidR="00895768" w:rsidRDefault="00506C31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надземная часть – </w:t>
      </w:r>
      <w:proofErr w:type="spellStart"/>
      <w:r>
        <w:rPr>
          <w:rFonts w:ascii="Times New Roman" w:hAnsi="Times New Roman"/>
          <w:sz w:val="24"/>
          <w:szCs w:val="24"/>
        </w:rPr>
        <w:t>каркасно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монолитная</w:t>
      </w:r>
      <w:r w:rsidR="00895768">
        <w:rPr>
          <w:rFonts w:ascii="Times New Roman" w:hAnsi="Times New Roman"/>
          <w:sz w:val="24"/>
          <w:szCs w:val="24"/>
        </w:rPr>
        <w:t>;</w:t>
      </w:r>
    </w:p>
    <w:p w:rsidR="00895768" w:rsidRDefault="00895768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Конструкция дома с облицовкой </w:t>
      </w:r>
      <w:r w:rsidR="00575A92">
        <w:rPr>
          <w:rFonts w:ascii="Times New Roman" w:hAnsi="Times New Roman"/>
          <w:sz w:val="24"/>
          <w:szCs w:val="24"/>
        </w:rPr>
        <w:t>кирпичом</w:t>
      </w:r>
      <w:r>
        <w:rPr>
          <w:rFonts w:ascii="Times New Roman" w:hAnsi="Times New Roman"/>
          <w:sz w:val="24"/>
          <w:szCs w:val="24"/>
        </w:rPr>
        <w:t>.</w:t>
      </w:r>
    </w:p>
    <w:p w:rsidR="00506C31" w:rsidRDefault="00506C31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площадь квартир по проекту:</w:t>
      </w:r>
    </w:p>
    <w:p w:rsidR="00506C31" w:rsidRDefault="00895768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384</w:t>
      </w:r>
      <w:r w:rsidR="00506C31">
        <w:rPr>
          <w:rFonts w:ascii="Times New Roman" w:hAnsi="Times New Roman"/>
          <w:sz w:val="24"/>
          <w:szCs w:val="24"/>
        </w:rPr>
        <w:t xml:space="preserve"> квартир</w:t>
      </w:r>
      <w:r>
        <w:rPr>
          <w:rFonts w:ascii="Times New Roman" w:hAnsi="Times New Roman"/>
          <w:sz w:val="24"/>
          <w:szCs w:val="24"/>
        </w:rPr>
        <w:t>ы</w:t>
      </w:r>
      <w:r w:rsidR="00506C31">
        <w:rPr>
          <w:rFonts w:ascii="Times New Roman" w:hAnsi="Times New Roman"/>
          <w:sz w:val="24"/>
          <w:szCs w:val="24"/>
        </w:rPr>
        <w:t xml:space="preserve"> в том числе:</w:t>
      </w:r>
    </w:p>
    <w:p w:rsidR="00506C31" w:rsidRDefault="00506C31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 комнатных – </w:t>
      </w:r>
      <w:r w:rsidR="00895768">
        <w:rPr>
          <w:rFonts w:ascii="Times New Roman" w:hAnsi="Times New Roman"/>
          <w:sz w:val="24"/>
          <w:szCs w:val="24"/>
        </w:rPr>
        <w:t>288</w:t>
      </w:r>
      <w:r>
        <w:rPr>
          <w:rFonts w:ascii="Times New Roman" w:hAnsi="Times New Roman"/>
          <w:sz w:val="24"/>
          <w:szCs w:val="24"/>
        </w:rPr>
        <w:t xml:space="preserve"> шт.;</w:t>
      </w:r>
    </w:p>
    <w:p w:rsidR="00506C31" w:rsidRDefault="00506C31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 комнатных – </w:t>
      </w:r>
      <w:r w:rsidR="00895768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:rsidR="00506C31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квартир – </w:t>
      </w:r>
      <w:r w:rsidR="00895768">
        <w:rPr>
          <w:rFonts w:ascii="Times New Roman" w:hAnsi="Times New Roman"/>
          <w:sz w:val="24"/>
          <w:szCs w:val="24"/>
        </w:rPr>
        <w:t>18 761,40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офисов – 1</w:t>
      </w:r>
      <w:r w:rsidR="00895768">
        <w:rPr>
          <w:rFonts w:ascii="Times New Roman" w:hAnsi="Times New Roman"/>
          <w:sz w:val="24"/>
          <w:szCs w:val="24"/>
        </w:rPr>
        <w:t> 436,20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торговых помещений – </w:t>
      </w:r>
      <w:r w:rsidR="00895768">
        <w:rPr>
          <w:rFonts w:ascii="Times New Roman" w:hAnsi="Times New Roman"/>
          <w:sz w:val="24"/>
          <w:szCs w:val="24"/>
        </w:rPr>
        <w:t>2 279,80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встроено – </w:t>
      </w:r>
      <w:proofErr w:type="gramStart"/>
      <w:r>
        <w:rPr>
          <w:rFonts w:ascii="Times New Roman" w:hAnsi="Times New Roman"/>
          <w:sz w:val="24"/>
          <w:szCs w:val="24"/>
        </w:rPr>
        <w:t>пристроенный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помещений – </w:t>
      </w:r>
      <w:r w:rsidR="00895768">
        <w:rPr>
          <w:rFonts w:ascii="Times New Roman" w:hAnsi="Times New Roman"/>
          <w:sz w:val="24"/>
          <w:szCs w:val="24"/>
        </w:rPr>
        <w:t>3 716,00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площади квартир и нежилых помещений будут определены после изготовления фактического паспорта на дом.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всех объектов указаны с применением понижающих коэффициентов для исчисления площади балконов – 0,3 и лоджий – 0,5.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Квартиры предполагаются к передаче участникам долевого строительства со следующими элементами внутренней отделки и комплектации: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входная дверь: металлическая;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окна и балконные двери: выполнены из металлопластиковых конструкций и имеют двойной стеклопакет;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потолок: без отделки;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полы: </w:t>
      </w:r>
      <w:proofErr w:type="spellStart"/>
      <w:r>
        <w:rPr>
          <w:rFonts w:ascii="Times New Roman" w:hAnsi="Times New Roman"/>
          <w:sz w:val="24"/>
          <w:szCs w:val="24"/>
        </w:rPr>
        <w:t>цементно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песчаная стяжка;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улучшенная штукатурка;</w:t>
      </w:r>
    </w:p>
    <w:p w:rsidR="0095056D" w:rsidRDefault="0095056D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отопления: радиаторы</w:t>
      </w:r>
      <w:r w:rsidR="00D423F0">
        <w:rPr>
          <w:rFonts w:ascii="Times New Roman" w:hAnsi="Times New Roman"/>
          <w:sz w:val="24"/>
          <w:szCs w:val="24"/>
        </w:rPr>
        <w:t>;</w:t>
      </w:r>
    </w:p>
    <w:p w:rsidR="00D423F0" w:rsidRDefault="00D423F0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водоснабжения и канализации: без разводки до мест назначения сантехнического оборудования  и установкой водомерных счетчиков холодного и горячего водоснабжения;</w:t>
      </w:r>
    </w:p>
    <w:p w:rsidR="00D423F0" w:rsidRDefault="00D423F0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электроснабжения: устройство и разводка электропроводки от квартирного электрощита с установкой арматуры (розеток, выключателей) устройств автоматической электрозащиты и электросчетчика (коридорный щит);</w:t>
      </w:r>
    </w:p>
    <w:p w:rsidR="00D423F0" w:rsidRDefault="00D423F0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централизованной телефонизацией и внешней антенны (коридорный щит);</w:t>
      </w:r>
    </w:p>
    <w:p w:rsidR="00D423F0" w:rsidRDefault="00D423F0" w:rsidP="009A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противопожарной сигнализации.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5A92" w:rsidRDefault="00575A92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lastRenderedPageBreak/>
        <w:t>5.Сведения о застройщике</w:t>
      </w:r>
      <w:r w:rsidRPr="00F04A5E">
        <w:rPr>
          <w:rFonts w:ascii="Times New Roman" w:hAnsi="Times New Roman"/>
          <w:b/>
          <w:sz w:val="24"/>
          <w:szCs w:val="24"/>
        </w:rPr>
        <w:t>:</w:t>
      </w: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НОВЕР</w:t>
      </w:r>
      <w:r w:rsidRPr="00F04A5E">
        <w:rPr>
          <w:rFonts w:ascii="Times New Roman" w:hAnsi="Times New Roman"/>
          <w:sz w:val="24"/>
          <w:szCs w:val="24"/>
        </w:rPr>
        <w:t>»</w:t>
      </w: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</w:t>
      </w:r>
      <w:r w:rsidRPr="00F04A5E">
        <w:rPr>
          <w:rFonts w:ascii="Times New Roman" w:hAnsi="Times New Roman"/>
          <w:sz w:val="24"/>
          <w:szCs w:val="24"/>
        </w:rPr>
        <w:t>:</w:t>
      </w:r>
    </w:p>
    <w:p w:rsidR="00F119A1" w:rsidRPr="00F04A5E" w:rsidRDefault="001800EE" w:rsidP="00F11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369000</w:t>
      </w:r>
      <w:r w:rsidR="00F119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Карачаево-Черкесская, город Черкесск, площадь Кирова, дом 21А, офис 13.</w:t>
      </w: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t>6.Сведения об учредителях (участниках) застройщика:</w:t>
      </w: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A1" w:rsidRPr="00F04A5E" w:rsidRDefault="00F119A1" w:rsidP="00F1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b/>
          <w:sz w:val="24"/>
          <w:szCs w:val="24"/>
        </w:rPr>
        <w:t>:</w:t>
      </w:r>
      <w:r w:rsidRPr="00D423F0">
        <w:rPr>
          <w:rFonts w:ascii="Times New Roman" w:hAnsi="Times New Roman"/>
          <w:sz w:val="24"/>
          <w:szCs w:val="24"/>
        </w:rPr>
        <w:t xml:space="preserve"> </w:t>
      </w:r>
      <w:r w:rsidR="00B32B23" w:rsidRPr="00FD6503">
        <w:rPr>
          <w:rFonts w:ascii="Times New Roman" w:hAnsi="Times New Roman"/>
          <w:color w:val="000000"/>
          <w:sz w:val="24"/>
          <w:szCs w:val="24"/>
        </w:rPr>
        <w:t xml:space="preserve">Гусейнов </w:t>
      </w:r>
      <w:proofErr w:type="spellStart"/>
      <w:r w:rsidR="00B32B23" w:rsidRPr="00FD6503">
        <w:rPr>
          <w:rFonts w:ascii="Times New Roman" w:hAnsi="Times New Roman"/>
          <w:color w:val="000000"/>
          <w:sz w:val="24"/>
          <w:szCs w:val="24"/>
        </w:rPr>
        <w:t>Шахбан</w:t>
      </w:r>
      <w:proofErr w:type="spellEnd"/>
      <w:r w:rsidR="00B32B23" w:rsidRPr="00FD65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2B23" w:rsidRPr="00FD6503">
        <w:rPr>
          <w:rFonts w:ascii="Times New Roman" w:hAnsi="Times New Roman"/>
          <w:color w:val="000000"/>
          <w:sz w:val="24"/>
          <w:szCs w:val="24"/>
        </w:rPr>
        <w:t>Гусейнович</w:t>
      </w:r>
      <w:proofErr w:type="spellEnd"/>
    </w:p>
    <w:p w:rsidR="009A6AE4" w:rsidRDefault="009A6AE4" w:rsidP="009A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E19" w:rsidRPr="009A6AE4" w:rsidRDefault="00DE5E19" w:rsidP="009A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4A5E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F04A5E">
        <w:rPr>
          <w:rFonts w:ascii="Times New Roman" w:hAnsi="Times New Roman"/>
          <w:b/>
          <w:sz w:val="24"/>
          <w:szCs w:val="24"/>
        </w:rPr>
        <w:tab/>
      </w:r>
      <w:r w:rsidRPr="00F04A5E">
        <w:rPr>
          <w:rFonts w:ascii="Times New Roman" w:hAnsi="Times New Roman"/>
          <w:b/>
          <w:sz w:val="24"/>
          <w:szCs w:val="24"/>
        </w:rPr>
        <w:tab/>
      </w:r>
      <w:r w:rsidRPr="00F04A5E">
        <w:rPr>
          <w:rFonts w:ascii="Times New Roman" w:hAnsi="Times New Roman"/>
          <w:b/>
          <w:sz w:val="24"/>
          <w:szCs w:val="24"/>
        </w:rPr>
        <w:tab/>
      </w:r>
      <w:r w:rsidRPr="00F04A5E">
        <w:rPr>
          <w:rFonts w:ascii="Times New Roman" w:hAnsi="Times New Roman"/>
          <w:b/>
          <w:sz w:val="24"/>
          <w:szCs w:val="24"/>
        </w:rPr>
        <w:tab/>
      </w:r>
      <w:r w:rsidRPr="00F04A5E">
        <w:rPr>
          <w:rFonts w:ascii="Times New Roman" w:hAnsi="Times New Roman"/>
          <w:b/>
          <w:sz w:val="24"/>
          <w:szCs w:val="24"/>
        </w:rPr>
        <w:tab/>
      </w:r>
      <w:r w:rsidRPr="00F04A5E">
        <w:rPr>
          <w:rFonts w:ascii="Times New Roman" w:hAnsi="Times New Roman"/>
          <w:b/>
          <w:sz w:val="24"/>
          <w:szCs w:val="24"/>
        </w:rPr>
        <w:tab/>
      </w:r>
      <w:r w:rsidRPr="00F04A5E">
        <w:rPr>
          <w:rFonts w:ascii="Times New Roman" w:hAnsi="Times New Roman"/>
          <w:b/>
          <w:sz w:val="24"/>
          <w:szCs w:val="24"/>
        </w:rPr>
        <w:tab/>
        <w:t>Р.Н. Шемендюк</w:t>
      </w:r>
      <w:r w:rsidRPr="00F04A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D08F0" w:rsidRDefault="004D08F0" w:rsidP="009A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4D08F0" w:rsidRDefault="004D08F0" w:rsidP="004D08F0">
      <w:pPr>
        <w:rPr>
          <w:rFonts w:ascii="Times New Roman" w:hAnsi="Times New Roman"/>
          <w:sz w:val="24"/>
          <w:szCs w:val="24"/>
        </w:rPr>
      </w:pPr>
    </w:p>
    <w:p w:rsidR="00F04A5E" w:rsidRDefault="00F04A5E" w:rsidP="004D08F0">
      <w:pPr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8F0">
        <w:rPr>
          <w:rFonts w:ascii="Times New Roman" w:hAnsi="Times New Roman"/>
          <w:b/>
          <w:sz w:val="24"/>
          <w:szCs w:val="24"/>
        </w:rPr>
        <w:lastRenderedPageBreak/>
        <w:t xml:space="preserve">Изменения от </w:t>
      </w:r>
      <w:r w:rsidR="00634E73">
        <w:rPr>
          <w:rFonts w:ascii="Times New Roman" w:hAnsi="Times New Roman"/>
          <w:b/>
          <w:sz w:val="24"/>
          <w:szCs w:val="24"/>
        </w:rPr>
        <w:t>02.07.2020</w:t>
      </w:r>
      <w:r w:rsidRPr="004D08F0">
        <w:rPr>
          <w:rFonts w:ascii="Times New Roman" w:hAnsi="Times New Roman"/>
          <w:b/>
          <w:sz w:val="24"/>
          <w:szCs w:val="24"/>
        </w:rPr>
        <w:t xml:space="preserve"> г.</w:t>
      </w:r>
    </w:p>
    <w:p w:rsidR="004D08F0" w:rsidRPr="004D08F0" w:rsidRDefault="004D08F0" w:rsidP="004D0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8F0" w:rsidRPr="004D08F0" w:rsidRDefault="004D08F0" w:rsidP="004D0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8F0">
        <w:rPr>
          <w:rFonts w:ascii="Times New Roman" w:hAnsi="Times New Roman"/>
          <w:b/>
          <w:sz w:val="24"/>
          <w:szCs w:val="24"/>
        </w:rPr>
        <w:t>в Сведения по проекту:</w:t>
      </w:r>
    </w:p>
    <w:p w:rsidR="004D08F0" w:rsidRPr="004D08F0" w:rsidRDefault="004D08F0" w:rsidP="004D0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8F0">
        <w:rPr>
          <w:rFonts w:ascii="Times New Roman" w:hAnsi="Times New Roman"/>
          <w:b/>
          <w:sz w:val="24"/>
          <w:szCs w:val="24"/>
        </w:rPr>
        <w:t xml:space="preserve">19- </w:t>
      </w:r>
      <w:proofErr w:type="spellStart"/>
      <w:r w:rsidRPr="004D08F0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Pr="004D08F0">
        <w:rPr>
          <w:rFonts w:ascii="Times New Roman" w:hAnsi="Times New Roman"/>
          <w:b/>
          <w:sz w:val="24"/>
          <w:szCs w:val="24"/>
        </w:rPr>
        <w:t xml:space="preserve"> этажный 3- </w:t>
      </w:r>
      <w:proofErr w:type="spellStart"/>
      <w:r w:rsidRPr="004D08F0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D08F0">
        <w:rPr>
          <w:rFonts w:ascii="Times New Roman" w:hAnsi="Times New Roman"/>
          <w:b/>
          <w:sz w:val="24"/>
          <w:szCs w:val="24"/>
        </w:rPr>
        <w:t xml:space="preserve"> секционный жилой дом со встроено – пристроенными помещениями, расположенный по адресу: Краснодарский край, </w:t>
      </w:r>
      <w:proofErr w:type="gramStart"/>
      <w:r w:rsidRPr="004D08F0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D08F0">
        <w:rPr>
          <w:rFonts w:ascii="Times New Roman" w:hAnsi="Times New Roman"/>
          <w:b/>
          <w:sz w:val="24"/>
          <w:szCs w:val="24"/>
        </w:rPr>
        <w:t xml:space="preserve">. Краснодар, проезд им. Репина, 3 в </w:t>
      </w:r>
      <w:proofErr w:type="spellStart"/>
      <w:r w:rsidRPr="004D08F0">
        <w:rPr>
          <w:rFonts w:ascii="Times New Roman" w:hAnsi="Times New Roman"/>
          <w:b/>
          <w:sz w:val="24"/>
          <w:szCs w:val="24"/>
        </w:rPr>
        <w:t>Прикубанском</w:t>
      </w:r>
      <w:proofErr w:type="spellEnd"/>
      <w:r w:rsidRPr="004D08F0">
        <w:rPr>
          <w:rFonts w:ascii="Times New Roman" w:hAnsi="Times New Roman"/>
          <w:b/>
          <w:sz w:val="24"/>
          <w:szCs w:val="24"/>
        </w:rPr>
        <w:t xml:space="preserve"> внутригородском округе. (Литер 4)</w:t>
      </w: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8F0">
        <w:rPr>
          <w:rFonts w:ascii="Times New Roman" w:hAnsi="Times New Roman"/>
          <w:b/>
          <w:sz w:val="24"/>
          <w:szCs w:val="24"/>
        </w:rPr>
        <w:t>Старая редакция:</w:t>
      </w:r>
    </w:p>
    <w:p w:rsidR="00411AA5" w:rsidRPr="00F04A5E" w:rsidRDefault="00411AA5" w:rsidP="00411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A5E">
        <w:rPr>
          <w:rFonts w:ascii="Times New Roman" w:hAnsi="Times New Roman"/>
          <w:b/>
          <w:sz w:val="24"/>
          <w:szCs w:val="24"/>
          <w:u w:val="single"/>
        </w:rPr>
        <w:t>2.Этапы и сроки реализации проекта строительства</w:t>
      </w:r>
      <w:r w:rsidRPr="00F04A5E">
        <w:rPr>
          <w:rFonts w:ascii="Times New Roman" w:hAnsi="Times New Roman"/>
          <w:b/>
          <w:sz w:val="24"/>
          <w:szCs w:val="24"/>
        </w:rPr>
        <w:t>:</w:t>
      </w:r>
    </w:p>
    <w:p w:rsidR="00411AA5" w:rsidRPr="00F04A5E" w:rsidRDefault="00411AA5" w:rsidP="00411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A5" w:rsidRPr="00F04A5E" w:rsidRDefault="00411AA5" w:rsidP="00411A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sz w:val="24"/>
          <w:szCs w:val="24"/>
        </w:rPr>
        <w:t xml:space="preserve">Начало строительства — </w:t>
      </w:r>
      <w:r>
        <w:rPr>
          <w:rFonts w:ascii="Times New Roman" w:hAnsi="Times New Roman"/>
          <w:sz w:val="24"/>
          <w:szCs w:val="24"/>
        </w:rPr>
        <w:t>июль</w:t>
      </w:r>
      <w:r w:rsidRPr="00F04A5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F04A5E">
        <w:rPr>
          <w:rFonts w:ascii="Times New Roman" w:hAnsi="Times New Roman"/>
          <w:sz w:val="24"/>
          <w:szCs w:val="24"/>
        </w:rPr>
        <w:t xml:space="preserve"> года.</w:t>
      </w:r>
    </w:p>
    <w:p w:rsidR="00411AA5" w:rsidRPr="00F04A5E" w:rsidRDefault="00411AA5" w:rsidP="00411AA5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F04A5E">
        <w:rPr>
          <w:rFonts w:ascii="Times New Roman" w:hAnsi="Times New Roman"/>
          <w:sz w:val="24"/>
          <w:szCs w:val="24"/>
        </w:rPr>
        <w:t xml:space="preserve">Предполагаемое получение разрешения на ввод в эксплуатацию строящегося объекта недвижимости — </w:t>
      </w:r>
      <w:r>
        <w:rPr>
          <w:rFonts w:ascii="Times New Roman" w:hAnsi="Times New Roman"/>
          <w:sz w:val="24"/>
          <w:szCs w:val="24"/>
        </w:rPr>
        <w:t>3</w:t>
      </w:r>
      <w:r w:rsidRPr="00F04A5E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5</w:t>
      </w:r>
      <w:r w:rsidRPr="00F04A5E">
        <w:rPr>
          <w:rFonts w:ascii="Times New Roman" w:hAnsi="Times New Roman"/>
          <w:sz w:val="24"/>
          <w:szCs w:val="24"/>
        </w:rPr>
        <w:t xml:space="preserve"> года.</w:t>
      </w: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8F0">
        <w:rPr>
          <w:rFonts w:ascii="Times New Roman" w:hAnsi="Times New Roman"/>
          <w:b/>
          <w:sz w:val="24"/>
          <w:szCs w:val="24"/>
        </w:rPr>
        <w:t>Новая редакция:</w:t>
      </w:r>
    </w:p>
    <w:p w:rsidR="00634E73" w:rsidRPr="00F04A5E" w:rsidRDefault="00634E73" w:rsidP="00634E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4A5E">
        <w:rPr>
          <w:rFonts w:ascii="Times New Roman" w:hAnsi="Times New Roman"/>
          <w:sz w:val="24"/>
          <w:szCs w:val="24"/>
        </w:rPr>
        <w:t xml:space="preserve">Начало строительства — </w:t>
      </w:r>
      <w:r>
        <w:rPr>
          <w:rFonts w:ascii="Times New Roman" w:hAnsi="Times New Roman"/>
          <w:sz w:val="24"/>
          <w:szCs w:val="24"/>
        </w:rPr>
        <w:t>июль</w:t>
      </w:r>
      <w:r w:rsidRPr="00F04A5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F04A5E">
        <w:rPr>
          <w:rFonts w:ascii="Times New Roman" w:hAnsi="Times New Roman"/>
          <w:sz w:val="24"/>
          <w:szCs w:val="24"/>
        </w:rPr>
        <w:t xml:space="preserve"> года.</w:t>
      </w:r>
    </w:p>
    <w:p w:rsidR="004D08F0" w:rsidRPr="00411AA5" w:rsidRDefault="00411AA5" w:rsidP="00634E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>Получено разрешение на ввод объекта в эксплуатацию от 30.06.2020 года за №23-</w:t>
      </w:r>
      <w:r w:rsidRPr="00411AA5">
        <w:rPr>
          <w:rFonts w:ascii="Times New Roman" w:hAnsi="Times New Roman"/>
          <w:sz w:val="24"/>
          <w:szCs w:val="24"/>
          <w:lang w:val="en-US"/>
        </w:rPr>
        <w:t>RU</w:t>
      </w:r>
      <w:r w:rsidRPr="00411AA5">
        <w:rPr>
          <w:rFonts w:ascii="Times New Roman" w:hAnsi="Times New Roman"/>
          <w:sz w:val="24"/>
          <w:szCs w:val="24"/>
        </w:rPr>
        <w:t>23306000-5288-2020</w:t>
      </w: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8F0" w:rsidRPr="004D08F0" w:rsidRDefault="004D08F0" w:rsidP="004D0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8F0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4D08F0">
        <w:rPr>
          <w:rFonts w:ascii="Times New Roman" w:hAnsi="Times New Roman"/>
          <w:b/>
          <w:sz w:val="24"/>
          <w:szCs w:val="24"/>
        </w:rPr>
        <w:tab/>
      </w:r>
      <w:r w:rsidRPr="004D08F0">
        <w:rPr>
          <w:rFonts w:ascii="Times New Roman" w:hAnsi="Times New Roman"/>
          <w:b/>
          <w:sz w:val="24"/>
          <w:szCs w:val="24"/>
        </w:rPr>
        <w:tab/>
      </w:r>
      <w:r w:rsidRPr="004D08F0">
        <w:rPr>
          <w:rFonts w:ascii="Times New Roman" w:hAnsi="Times New Roman"/>
          <w:b/>
          <w:sz w:val="24"/>
          <w:szCs w:val="24"/>
        </w:rPr>
        <w:tab/>
      </w:r>
      <w:r w:rsidRPr="004D08F0">
        <w:rPr>
          <w:rFonts w:ascii="Times New Roman" w:hAnsi="Times New Roman"/>
          <w:b/>
          <w:sz w:val="24"/>
          <w:szCs w:val="24"/>
        </w:rPr>
        <w:tab/>
      </w:r>
      <w:r w:rsidRPr="004D08F0">
        <w:rPr>
          <w:rFonts w:ascii="Times New Roman" w:hAnsi="Times New Roman"/>
          <w:b/>
          <w:sz w:val="24"/>
          <w:szCs w:val="24"/>
        </w:rPr>
        <w:tab/>
      </w:r>
      <w:r w:rsidRPr="004D08F0">
        <w:rPr>
          <w:rFonts w:ascii="Times New Roman" w:hAnsi="Times New Roman"/>
          <w:b/>
          <w:sz w:val="24"/>
          <w:szCs w:val="24"/>
        </w:rPr>
        <w:tab/>
        <w:t xml:space="preserve">            Р.Н. </w:t>
      </w:r>
      <w:proofErr w:type="spellStart"/>
      <w:r w:rsidRPr="004D08F0">
        <w:rPr>
          <w:rFonts w:ascii="Times New Roman" w:hAnsi="Times New Roman"/>
          <w:b/>
          <w:sz w:val="24"/>
          <w:szCs w:val="24"/>
        </w:rPr>
        <w:t>Шемендюк</w:t>
      </w:r>
      <w:proofErr w:type="spellEnd"/>
    </w:p>
    <w:p w:rsidR="004D08F0" w:rsidRDefault="004D08F0" w:rsidP="004D08F0">
      <w:pPr>
        <w:spacing w:after="0"/>
      </w:pPr>
    </w:p>
    <w:p w:rsidR="004D08F0" w:rsidRPr="004D08F0" w:rsidRDefault="004D08F0" w:rsidP="004D08F0">
      <w:pPr>
        <w:rPr>
          <w:rFonts w:ascii="Times New Roman" w:hAnsi="Times New Roman"/>
          <w:sz w:val="24"/>
          <w:szCs w:val="24"/>
        </w:rPr>
      </w:pPr>
    </w:p>
    <w:sectPr w:rsidR="004D08F0" w:rsidRPr="004D08F0" w:rsidSect="00F04A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4A5E"/>
    <w:rsid w:val="001800EE"/>
    <w:rsid w:val="00186AAE"/>
    <w:rsid w:val="001F1F71"/>
    <w:rsid w:val="003C773A"/>
    <w:rsid w:val="00411AA5"/>
    <w:rsid w:val="00440156"/>
    <w:rsid w:val="004D08F0"/>
    <w:rsid w:val="00506C31"/>
    <w:rsid w:val="00530D9F"/>
    <w:rsid w:val="00575A92"/>
    <w:rsid w:val="00634E73"/>
    <w:rsid w:val="00671F5A"/>
    <w:rsid w:val="006F7C76"/>
    <w:rsid w:val="00727E87"/>
    <w:rsid w:val="00893387"/>
    <w:rsid w:val="00895768"/>
    <w:rsid w:val="008C2E74"/>
    <w:rsid w:val="0095056D"/>
    <w:rsid w:val="00986849"/>
    <w:rsid w:val="009A6AE4"/>
    <w:rsid w:val="009A72D9"/>
    <w:rsid w:val="00A23B9F"/>
    <w:rsid w:val="00B32B23"/>
    <w:rsid w:val="00B36483"/>
    <w:rsid w:val="00BA5C51"/>
    <w:rsid w:val="00C57220"/>
    <w:rsid w:val="00CA5E49"/>
    <w:rsid w:val="00D078EC"/>
    <w:rsid w:val="00D423F0"/>
    <w:rsid w:val="00DD2ED3"/>
    <w:rsid w:val="00DE5E19"/>
    <w:rsid w:val="00E62F96"/>
    <w:rsid w:val="00F04A5E"/>
    <w:rsid w:val="00F119A1"/>
    <w:rsid w:val="00F4281D"/>
    <w:rsid w:val="00F7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4A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</dc:creator>
  <cp:lastModifiedBy>OlgaS</cp:lastModifiedBy>
  <cp:revision>2</cp:revision>
  <dcterms:created xsi:type="dcterms:W3CDTF">2020-07-02T08:53:00Z</dcterms:created>
  <dcterms:modified xsi:type="dcterms:W3CDTF">2020-07-02T08:53:00Z</dcterms:modified>
</cp:coreProperties>
</file>